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F5" w:rsidRDefault="0077180A" w:rsidP="00CD2748">
      <w:pPr>
        <w:spacing w:before="100" w:beforeAutospacing="1" w:after="100" w:afterAutospacing="1" w:line="240" w:lineRule="auto"/>
        <w:jc w:val="both"/>
        <w:rPr>
          <w:b/>
          <w:sz w:val="32"/>
        </w:rPr>
      </w:pPr>
      <w:r>
        <w:rPr>
          <w:b/>
          <w:sz w:val="32"/>
        </w:rPr>
        <w:t>Informacja Administratora Danych Osobowych</w:t>
      </w:r>
      <w:r w:rsidR="009C40C7" w:rsidRPr="00B1460F">
        <w:rPr>
          <w:b/>
          <w:sz w:val="32"/>
        </w:rPr>
        <w:t>,</w:t>
      </w:r>
    </w:p>
    <w:p w:rsidR="009C40C7" w:rsidRPr="0077180A" w:rsidRDefault="009C40C7" w:rsidP="000116E5">
      <w:pPr>
        <w:spacing w:before="120" w:after="120" w:line="240" w:lineRule="auto"/>
        <w:jc w:val="both"/>
      </w:pPr>
      <w:r w:rsidRPr="0077180A">
        <w:t>Od dnia 25 maja 2018 roku obowiązuje nowe rozporządzenie</w:t>
      </w:r>
      <w:r w:rsidR="000F1430" w:rsidRPr="0077180A">
        <w:t>Parlamentu Europejskiego i R</w:t>
      </w:r>
      <w:r w:rsidRPr="0077180A">
        <w:t>ady (UE)2016/679 z dnia 27 kwietnia 2016roku w sprawie ochrony osób fizycznych w związku zprzetwarzaniemdanych osobowych i w sprawie swobodnego przepływu takich informacji(nazwa RODO).</w:t>
      </w:r>
    </w:p>
    <w:p w:rsidR="009C40C7" w:rsidRPr="0077180A" w:rsidRDefault="009C40C7" w:rsidP="00CD2748">
      <w:pPr>
        <w:pStyle w:val="Nagwek1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b w:val="0"/>
          <w:sz w:val="22"/>
          <w:szCs w:val="22"/>
        </w:rPr>
        <w:t>W świetle powyższego informujemy, że:</w:t>
      </w:r>
    </w:p>
    <w:p w:rsidR="006B18B4" w:rsidRPr="0077180A" w:rsidRDefault="006B18B4" w:rsidP="000116E5">
      <w:pPr>
        <w:pStyle w:val="Akapitzlist"/>
        <w:keepNext/>
        <w:keepLines/>
        <w:numPr>
          <w:ilvl w:val="0"/>
          <w:numId w:val="4"/>
        </w:numPr>
        <w:spacing w:before="80" w:after="80" w:line="240" w:lineRule="auto"/>
        <w:ind w:hanging="357"/>
        <w:jc w:val="both"/>
        <w:rPr>
          <w:rStyle w:val="Hipercze"/>
          <w:color w:val="00000A"/>
        </w:rPr>
      </w:pPr>
      <w:r w:rsidRPr="0077180A">
        <w:t xml:space="preserve">Administratorem Pani/Pana danych osobowych jest Powiatowe Centrum Sportu  w Tczewie.   Z Administratorem można kontaktować się pisemnie, za pomocą poczty tradycyjnej na adres: Powiatowe Centrum Sportu w Tczewie, ul. </w:t>
      </w:r>
      <w:r w:rsidRPr="0077180A">
        <w:rPr>
          <w:rStyle w:val="lrzxr"/>
          <w:rFonts w:eastAsia="OpenSymbol"/>
        </w:rPr>
        <w:t>Królowej Marysieńki 10, 83-110 Tczew</w:t>
      </w:r>
      <w:r w:rsidRPr="0077180A">
        <w:t xml:space="preserve"> lub email: </w:t>
      </w:r>
      <w:hyperlink r:id="rId7" w:history="1">
        <w:r w:rsidRPr="0077180A">
          <w:rPr>
            <w:rStyle w:val="Hipercze"/>
            <w:rFonts w:eastAsia="OpenSymbol"/>
          </w:rPr>
          <w:t>iod@pcs.tczew.pl</w:t>
        </w:r>
      </w:hyperlink>
    </w:p>
    <w:p w:rsidR="006B18B4" w:rsidRPr="0077180A" w:rsidRDefault="006B18B4" w:rsidP="000116E5">
      <w:pPr>
        <w:pStyle w:val="Akapitzlist"/>
        <w:keepNext/>
        <w:keepLines/>
        <w:numPr>
          <w:ilvl w:val="0"/>
          <w:numId w:val="4"/>
        </w:numPr>
        <w:spacing w:before="80" w:after="80" w:line="240" w:lineRule="auto"/>
        <w:ind w:hanging="357"/>
        <w:jc w:val="both"/>
        <w:rPr>
          <w:color w:val="00000A"/>
        </w:rPr>
      </w:pPr>
      <w:r w:rsidRPr="0077180A">
        <w:t xml:space="preserve">W Powiatowym Centrum Sportu w Tczewie, dane osobowe przetwarza się </w:t>
      </w:r>
      <w:r w:rsidRPr="0077180A">
        <w:rPr>
          <w:color w:val="00000A"/>
        </w:rPr>
        <w:t xml:space="preserve">wyłącznie                            w konkretnych, wyraźnych i prawnie uzasadnionych celach i nie przetwarza się ich dalej                               w sposób niezgodny z tymi celami. </w:t>
      </w:r>
    </w:p>
    <w:p w:rsidR="006B18B4" w:rsidRDefault="006B18B4" w:rsidP="006B18B4">
      <w:pPr>
        <w:pStyle w:val="Nagwek3"/>
        <w:keepNext/>
        <w:keepLines/>
        <w:numPr>
          <w:ilvl w:val="0"/>
          <w:numId w:val="4"/>
        </w:numPr>
        <w:shd w:val="clear" w:color="auto" w:fill="auto"/>
        <w:spacing w:before="80" w:after="80" w:line="240" w:lineRule="auto"/>
        <w:ind w:hanging="357"/>
        <w:jc w:val="both"/>
        <w:rPr>
          <w:rFonts w:asciiTheme="minorHAnsi" w:hAnsiTheme="minorHAnsi"/>
          <w:color w:val="00000A"/>
          <w:sz w:val="22"/>
          <w:szCs w:val="22"/>
        </w:rPr>
      </w:pPr>
      <w:r w:rsidRPr="0077180A">
        <w:rPr>
          <w:rFonts w:asciiTheme="minorHAnsi" w:hAnsiTheme="minorHAnsi"/>
          <w:color w:val="00000A"/>
          <w:sz w:val="22"/>
          <w:szCs w:val="22"/>
        </w:rPr>
        <w:t>Pani/Pana dane osobowe nie są udostępniane podmiotom innym niż upoważnione.</w:t>
      </w:r>
    </w:p>
    <w:p w:rsidR="0077180A" w:rsidRPr="0077180A" w:rsidRDefault="0077180A" w:rsidP="0077180A">
      <w:pPr>
        <w:numPr>
          <w:ilvl w:val="0"/>
          <w:numId w:val="4"/>
        </w:numPr>
        <w:spacing w:before="80" w:after="80" w:line="240" w:lineRule="auto"/>
        <w:ind w:hanging="357"/>
        <w:jc w:val="both"/>
      </w:pPr>
      <w:r w:rsidRPr="0077180A">
        <w:rPr>
          <w:color w:val="00000A"/>
        </w:rPr>
        <w:t>Przetwarzanie realizowane jest w celu</w:t>
      </w:r>
      <w:r w:rsidRPr="0077180A">
        <w:t>:</w:t>
      </w:r>
    </w:p>
    <w:p w:rsidR="0077180A" w:rsidRPr="0077180A" w:rsidRDefault="0077180A" w:rsidP="000116E5">
      <w:pPr>
        <w:pStyle w:val="Standard"/>
        <w:numPr>
          <w:ilvl w:val="0"/>
          <w:numId w:val="7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>rejestracji uczestnika imprez sportowych (zawodów), wydarzeń sportowych,</w:t>
      </w:r>
    </w:p>
    <w:p w:rsidR="0077180A" w:rsidRPr="0077180A" w:rsidRDefault="0077180A" w:rsidP="000116E5">
      <w:pPr>
        <w:pStyle w:val="Standard"/>
        <w:numPr>
          <w:ilvl w:val="0"/>
          <w:numId w:val="7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 xml:space="preserve">popularyzowania działalności PCS w Tczewie na stronie internetowej: </w:t>
      </w:r>
      <w:hyperlink r:id="rId8" w:history="1">
        <w:r w:rsidRPr="0077180A">
          <w:rPr>
            <w:rStyle w:val="Hipercze"/>
            <w:rFonts w:asciiTheme="minorHAnsi" w:hAnsiTheme="minorHAnsi"/>
            <w:sz w:val="22"/>
            <w:szCs w:val="22"/>
          </w:rPr>
          <w:t>http://pcs.tczew.pl/</w:t>
        </w:r>
      </w:hyperlink>
      <w:r w:rsidRPr="0077180A">
        <w:rPr>
          <w:rFonts w:asciiTheme="minorHAnsi" w:hAnsiTheme="minorHAnsi"/>
          <w:sz w:val="22"/>
          <w:szCs w:val="22"/>
        </w:rPr>
        <w:t xml:space="preserve"> , w przestrzeni publicznej oraz mediach, w tym na portalach społecznościowych i innych mediach elektronicznych,</w:t>
      </w:r>
    </w:p>
    <w:p w:rsidR="0077180A" w:rsidRPr="0077180A" w:rsidRDefault="00847D92" w:rsidP="000116E5">
      <w:pPr>
        <w:pStyle w:val="Standard"/>
        <w:numPr>
          <w:ilvl w:val="0"/>
          <w:numId w:val="7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prawnie uzasadnionych interesów realizowanych przez </w:t>
      </w:r>
      <w:r w:rsidR="0077180A" w:rsidRPr="0077180A">
        <w:rPr>
          <w:rFonts w:asciiTheme="minorHAnsi" w:hAnsiTheme="minorHAnsi"/>
          <w:sz w:val="22"/>
          <w:szCs w:val="22"/>
        </w:rPr>
        <w:t>Powiatowe Centrum Sportu w Tczewie.</w:t>
      </w:r>
    </w:p>
    <w:p w:rsidR="0077180A" w:rsidRPr="0077180A" w:rsidRDefault="0077180A" w:rsidP="0077180A">
      <w:pPr>
        <w:pStyle w:val="Standard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 xml:space="preserve">Dane osobowe, które podlegają przetwarzaniu na podstawie </w:t>
      </w:r>
      <w:r w:rsidRPr="0077180A">
        <w:rPr>
          <w:rFonts w:asciiTheme="minorHAnsi" w:hAnsiTheme="minorHAnsi" w:cs="MyriadPro-Light"/>
          <w:color w:val="1D1D1B"/>
          <w:sz w:val="22"/>
          <w:szCs w:val="22"/>
        </w:rPr>
        <w:t>art. 6 ust 1 lit. a, f RODO</w:t>
      </w:r>
      <w:r w:rsidRPr="0077180A">
        <w:rPr>
          <w:rFonts w:asciiTheme="minorHAnsi" w:hAnsiTheme="minorHAnsi"/>
          <w:sz w:val="22"/>
          <w:szCs w:val="22"/>
        </w:rPr>
        <w:t xml:space="preserve"> to: </w:t>
      </w:r>
    </w:p>
    <w:p w:rsidR="0077180A" w:rsidRPr="0077180A" w:rsidRDefault="0077180A" w:rsidP="000116E5">
      <w:pPr>
        <w:pStyle w:val="Standard"/>
        <w:numPr>
          <w:ilvl w:val="0"/>
          <w:numId w:val="6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 xml:space="preserve">imię i nazwisko, data urodzenia, adres, adres poczty elektronicznej, numer telefonu kontaktowego, </w:t>
      </w:r>
    </w:p>
    <w:p w:rsidR="0077180A" w:rsidRPr="0077180A" w:rsidRDefault="0077180A" w:rsidP="000116E5">
      <w:pPr>
        <w:pStyle w:val="Standard"/>
        <w:numPr>
          <w:ilvl w:val="0"/>
          <w:numId w:val="6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>nazwa szkoły, posiadanych licencji,</w:t>
      </w:r>
    </w:p>
    <w:p w:rsidR="0077180A" w:rsidRPr="0077180A" w:rsidRDefault="0077180A" w:rsidP="000116E5">
      <w:pPr>
        <w:pStyle w:val="Standard"/>
        <w:numPr>
          <w:ilvl w:val="0"/>
          <w:numId w:val="6"/>
        </w:numPr>
        <w:spacing w:before="40" w:after="40"/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77180A">
        <w:rPr>
          <w:rFonts w:asciiTheme="minorHAnsi" w:hAnsiTheme="minorHAnsi"/>
          <w:sz w:val="22"/>
          <w:szCs w:val="22"/>
        </w:rPr>
        <w:t>wizerunek w postaci fotografii</w:t>
      </w:r>
      <w:r>
        <w:rPr>
          <w:rFonts w:asciiTheme="minorHAnsi" w:hAnsiTheme="minorHAnsi"/>
          <w:sz w:val="22"/>
          <w:szCs w:val="22"/>
        </w:rPr>
        <w:t>, nagrań video</w:t>
      </w:r>
      <w:r w:rsidRPr="0077180A">
        <w:rPr>
          <w:rFonts w:asciiTheme="minorHAnsi" w:hAnsiTheme="minorHAnsi"/>
          <w:sz w:val="22"/>
          <w:szCs w:val="22"/>
        </w:rPr>
        <w:t xml:space="preserve"> dokumentujących imprezy sportowe i inne wydarzenia związane z działalnością PCS w Tczewie.</w:t>
      </w:r>
    </w:p>
    <w:p w:rsidR="006B18B4" w:rsidRPr="0077180A" w:rsidRDefault="006B18B4" w:rsidP="006B18B4">
      <w:pPr>
        <w:pStyle w:val="Nagwek3"/>
        <w:keepNext/>
        <w:keepLines/>
        <w:numPr>
          <w:ilvl w:val="0"/>
          <w:numId w:val="4"/>
        </w:numPr>
        <w:shd w:val="clear" w:color="auto" w:fill="auto"/>
        <w:spacing w:before="80" w:after="80" w:line="240" w:lineRule="auto"/>
        <w:ind w:hanging="357"/>
        <w:jc w:val="both"/>
        <w:rPr>
          <w:rFonts w:asciiTheme="minorHAnsi" w:hAnsiTheme="minorHAnsi"/>
          <w:color w:val="00000A"/>
          <w:sz w:val="22"/>
          <w:szCs w:val="22"/>
        </w:rPr>
      </w:pPr>
      <w:r w:rsidRPr="0077180A">
        <w:rPr>
          <w:rFonts w:asciiTheme="minorHAnsi" w:hAnsiTheme="minorHAnsi"/>
          <w:color w:val="00000A"/>
          <w:sz w:val="22"/>
          <w:szCs w:val="22"/>
        </w:rPr>
        <w:t>Osobom, których dane są przetwarzane zgodnie z RO</w:t>
      </w:r>
      <w:bookmarkStart w:id="0" w:name="_GoBack"/>
      <w:bookmarkEnd w:id="0"/>
      <w:r w:rsidRPr="0077180A">
        <w:rPr>
          <w:rFonts w:asciiTheme="minorHAnsi" w:hAnsiTheme="minorHAnsi"/>
          <w:color w:val="00000A"/>
          <w:sz w:val="22"/>
          <w:szCs w:val="22"/>
        </w:rPr>
        <w:t>DO przysługuje:</w:t>
      </w:r>
    </w:p>
    <w:p w:rsidR="006B18B4" w:rsidRPr="0077180A" w:rsidRDefault="006B18B4" w:rsidP="006B18B4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pacing w:before="80" w:after="80" w:line="240" w:lineRule="auto"/>
        <w:ind w:hanging="357"/>
        <w:contextualSpacing w:val="0"/>
        <w:jc w:val="both"/>
        <w:rPr>
          <w:color w:val="00000A"/>
        </w:rPr>
      </w:pPr>
      <w:r w:rsidRPr="0077180A">
        <w:rPr>
          <w:color w:val="00000A"/>
        </w:rPr>
        <w:t>prawo dostępu do własnych danych osobowych,</w:t>
      </w:r>
    </w:p>
    <w:p w:rsidR="006B18B4" w:rsidRPr="0077180A" w:rsidRDefault="006B18B4" w:rsidP="006B18B4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pacing w:before="80" w:after="80" w:line="240" w:lineRule="auto"/>
        <w:ind w:hanging="357"/>
        <w:contextualSpacing w:val="0"/>
        <w:jc w:val="both"/>
        <w:rPr>
          <w:color w:val="00000A"/>
        </w:rPr>
      </w:pPr>
      <w:r w:rsidRPr="0077180A">
        <w:rPr>
          <w:color w:val="00000A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:rsidR="006B18B4" w:rsidRPr="0077180A" w:rsidRDefault="006B18B4" w:rsidP="006B18B4">
      <w:pPr>
        <w:pStyle w:val="Akapitzlist"/>
        <w:widowControl w:val="0"/>
        <w:numPr>
          <w:ilvl w:val="0"/>
          <w:numId w:val="5"/>
        </w:numPr>
        <w:spacing w:before="80" w:after="80" w:line="240" w:lineRule="auto"/>
        <w:ind w:hanging="357"/>
        <w:contextualSpacing w:val="0"/>
        <w:jc w:val="both"/>
        <w:rPr>
          <w:color w:val="00000A"/>
        </w:rPr>
      </w:pPr>
      <w:r w:rsidRPr="0077180A">
        <w:rPr>
          <w:color w:val="00000A"/>
        </w:rPr>
        <w:t xml:space="preserve">prawo do cofnięcia zgody na przetwarzanie własnych danych osobowych  w dowolnym momencie bez wpływu na zgodność z prawem przetwarzania, którego dokonano na postawie zgody przed jej cofnięciem, </w:t>
      </w:r>
    </w:p>
    <w:p w:rsidR="006B18B4" w:rsidRPr="0077180A" w:rsidRDefault="006B18B4" w:rsidP="006B18B4">
      <w:pPr>
        <w:pStyle w:val="Akapitzlist"/>
        <w:widowControl w:val="0"/>
        <w:numPr>
          <w:ilvl w:val="0"/>
          <w:numId w:val="5"/>
        </w:numPr>
        <w:spacing w:before="80" w:after="80" w:line="240" w:lineRule="auto"/>
        <w:ind w:hanging="357"/>
        <w:contextualSpacing w:val="0"/>
        <w:jc w:val="both"/>
        <w:rPr>
          <w:color w:val="00000A"/>
        </w:rPr>
      </w:pPr>
      <w:r w:rsidRPr="0077180A">
        <w:rPr>
          <w:color w:val="00000A"/>
        </w:rPr>
        <w:t>prawo do wniesienia skargi do organu nadzorczego, którym jest Prezes Urzędu Ochrony Danych Osobowych, w przypadku uznania, że przetwarzanie danych osobowych narusza przepisy RODO.</w:t>
      </w:r>
    </w:p>
    <w:p w:rsidR="006B18B4" w:rsidRPr="0077180A" w:rsidRDefault="006B18B4" w:rsidP="0077180A">
      <w:pPr>
        <w:numPr>
          <w:ilvl w:val="0"/>
          <w:numId w:val="4"/>
        </w:numPr>
        <w:spacing w:before="80" w:after="80" w:line="240" w:lineRule="auto"/>
        <w:ind w:hanging="357"/>
        <w:jc w:val="both"/>
      </w:pPr>
      <w:r w:rsidRPr="0077180A">
        <w:t>Pani/Pana dane osobowe będą przetwarzane przez okres niezbędny do realizacji celów przetwarzania, nie dłużej jednak niż do czasu złożenia oświadczenia woli o cofnięciu zgody</w:t>
      </w:r>
      <w:r w:rsidR="0077180A">
        <w:t>.</w:t>
      </w:r>
    </w:p>
    <w:p w:rsidR="006B18B4" w:rsidRPr="0077180A" w:rsidRDefault="006B18B4" w:rsidP="006B18B4">
      <w:pPr>
        <w:numPr>
          <w:ilvl w:val="0"/>
          <w:numId w:val="4"/>
        </w:numPr>
        <w:spacing w:before="80" w:after="80" w:line="240" w:lineRule="auto"/>
        <w:ind w:hanging="357"/>
        <w:jc w:val="both"/>
        <w:rPr>
          <w:color w:val="00000A"/>
        </w:rPr>
      </w:pPr>
      <w:r w:rsidRPr="0077180A">
        <w:rPr>
          <w:color w:val="00000A"/>
        </w:rPr>
        <w:t>Przy przetwarzaniu danych osobowych w trybie RODO nie występuje zautomatyzowane podejmowanie decyzji, w tym profilowanie.</w:t>
      </w:r>
    </w:p>
    <w:p w:rsidR="0077180A" w:rsidRPr="0077180A" w:rsidRDefault="0077180A" w:rsidP="0077180A">
      <w:pPr>
        <w:pStyle w:val="Standard"/>
        <w:ind w:left="709"/>
        <w:jc w:val="both"/>
        <w:rPr>
          <w:rFonts w:asciiTheme="minorHAnsi" w:hAnsiTheme="minorHAnsi"/>
          <w:sz w:val="22"/>
          <w:szCs w:val="22"/>
        </w:rPr>
      </w:pPr>
    </w:p>
    <w:sectPr w:rsidR="0077180A" w:rsidRPr="0077180A" w:rsidSect="009E69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188" w:rsidRDefault="00B87188" w:rsidP="00696A34">
      <w:pPr>
        <w:spacing w:after="0" w:line="240" w:lineRule="auto"/>
      </w:pPr>
      <w:r>
        <w:separator/>
      </w:r>
    </w:p>
  </w:endnote>
  <w:endnote w:type="continuationSeparator" w:id="1">
    <w:p w:rsidR="00B87188" w:rsidRDefault="00B87188" w:rsidP="0069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yriad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188" w:rsidRDefault="00B87188" w:rsidP="00696A34">
      <w:pPr>
        <w:spacing w:after="0" w:line="240" w:lineRule="auto"/>
      </w:pPr>
      <w:r>
        <w:separator/>
      </w:r>
    </w:p>
  </w:footnote>
  <w:footnote w:type="continuationSeparator" w:id="1">
    <w:p w:rsidR="00B87188" w:rsidRDefault="00B87188" w:rsidP="0069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34" w:rsidRDefault="00696A34" w:rsidP="00696A34">
    <w:pPr>
      <w:pStyle w:val="Nagwek"/>
      <w:tabs>
        <w:tab w:val="clear" w:pos="4536"/>
        <w:tab w:val="clear" w:pos="9072"/>
        <w:tab w:val="left" w:pos="6912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5280660</wp:posOffset>
          </wp:positionH>
          <wp:positionV relativeFrom="paragraph">
            <wp:posOffset>-153035</wp:posOffset>
          </wp:positionV>
          <wp:extent cx="843280" cy="843280"/>
          <wp:effectExtent l="0" t="0" r="0" b="0"/>
          <wp:wrapNone/>
          <wp:docPr id="4" name="Obraz 4" descr="LOGO - powiatowe centrum spor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- powiatowe centrum sport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87F"/>
    <w:multiLevelType w:val="hybridMultilevel"/>
    <w:tmpl w:val="262A8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343F"/>
    <w:multiLevelType w:val="hybridMultilevel"/>
    <w:tmpl w:val="205A8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35BD2"/>
    <w:multiLevelType w:val="hybridMultilevel"/>
    <w:tmpl w:val="BC78EC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0223D3"/>
    <w:multiLevelType w:val="hybridMultilevel"/>
    <w:tmpl w:val="7666A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C666C"/>
    <w:multiLevelType w:val="hybridMultilevel"/>
    <w:tmpl w:val="25F2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977A1"/>
    <w:multiLevelType w:val="hybridMultilevel"/>
    <w:tmpl w:val="5DE0E7B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BB1D32"/>
    <w:multiLevelType w:val="hybridMultilevel"/>
    <w:tmpl w:val="C324D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459C"/>
    <w:multiLevelType w:val="hybridMultilevel"/>
    <w:tmpl w:val="4EEE7B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40C7"/>
    <w:rsid w:val="000116E5"/>
    <w:rsid w:val="00084551"/>
    <w:rsid w:val="000F1430"/>
    <w:rsid w:val="001701CF"/>
    <w:rsid w:val="00201CCA"/>
    <w:rsid w:val="002E0D80"/>
    <w:rsid w:val="00696A34"/>
    <w:rsid w:val="006A6721"/>
    <w:rsid w:val="006B18B4"/>
    <w:rsid w:val="0077180A"/>
    <w:rsid w:val="00847D92"/>
    <w:rsid w:val="009148DC"/>
    <w:rsid w:val="00963F8B"/>
    <w:rsid w:val="009C40C7"/>
    <w:rsid w:val="009E6958"/>
    <w:rsid w:val="00AE5CB5"/>
    <w:rsid w:val="00B1460F"/>
    <w:rsid w:val="00B47964"/>
    <w:rsid w:val="00B87188"/>
    <w:rsid w:val="00CC342C"/>
    <w:rsid w:val="00CD2748"/>
    <w:rsid w:val="00D46BF5"/>
    <w:rsid w:val="00D6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958"/>
  </w:style>
  <w:style w:type="paragraph" w:styleId="Nagwek1">
    <w:name w:val="heading 1"/>
    <w:basedOn w:val="Normalny"/>
    <w:link w:val="Nagwek1Znak"/>
    <w:uiPriority w:val="9"/>
    <w:qFormat/>
    <w:rsid w:val="009C4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0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9C40C7"/>
    <w:rPr>
      <w:color w:val="0000FF"/>
      <w:u w:val="single"/>
    </w:rPr>
  </w:style>
  <w:style w:type="character" w:customStyle="1" w:styleId="lrzxr">
    <w:name w:val="lrzxr"/>
    <w:basedOn w:val="Domylnaczcionkaakapitu"/>
    <w:rsid w:val="009C40C7"/>
  </w:style>
  <w:style w:type="paragraph" w:styleId="Akapitzlist">
    <w:name w:val="List Paragraph"/>
    <w:basedOn w:val="Normalny"/>
    <w:uiPriority w:val="34"/>
    <w:qFormat/>
    <w:rsid w:val="00D46BF5"/>
    <w:pPr>
      <w:ind w:left="720"/>
      <w:contextualSpacing/>
    </w:pPr>
  </w:style>
  <w:style w:type="paragraph" w:customStyle="1" w:styleId="Standard">
    <w:name w:val="Standard"/>
    <w:rsid w:val="006B18B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treci1">
    <w:name w:val="Tekst treści1"/>
    <w:basedOn w:val="Normalny"/>
    <w:rsid w:val="006B18B4"/>
    <w:pPr>
      <w:widowControl w:val="0"/>
      <w:shd w:val="clear" w:color="auto" w:fill="FFFFFF"/>
      <w:spacing w:before="600" w:after="0" w:line="187" w:lineRule="exact"/>
      <w:ind w:hanging="380"/>
      <w:jc w:val="center"/>
    </w:pPr>
    <w:rPr>
      <w:rFonts w:ascii="Lucida Sans Unicode" w:eastAsia="Courier New" w:hAnsi="Lucida Sans Unicode" w:cs="Lucida Sans Unicode"/>
      <w:color w:val="000000"/>
      <w:spacing w:val="-10"/>
      <w:kern w:val="1"/>
      <w:sz w:val="15"/>
      <w:szCs w:val="15"/>
      <w:lang w:eastAsia="ar-SA"/>
    </w:rPr>
  </w:style>
  <w:style w:type="paragraph" w:customStyle="1" w:styleId="Nagwek3">
    <w:name w:val="Nagłówek #3"/>
    <w:basedOn w:val="Normalny"/>
    <w:rsid w:val="006B18B4"/>
    <w:pPr>
      <w:widowControl w:val="0"/>
      <w:shd w:val="clear" w:color="auto" w:fill="FFFFFF"/>
      <w:spacing w:before="60" w:after="60" w:line="240" w:lineRule="atLeast"/>
      <w:ind w:hanging="380"/>
    </w:pPr>
    <w:rPr>
      <w:rFonts w:ascii="Lucida Sans Unicode" w:eastAsia="Times New Roman" w:hAnsi="Lucida Sans Unicode" w:cs="Lucida Sans Unicode"/>
      <w:spacing w:val="-10"/>
      <w:kern w:val="1"/>
      <w:sz w:val="17"/>
      <w:szCs w:val="17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9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34"/>
  </w:style>
  <w:style w:type="paragraph" w:styleId="Stopka">
    <w:name w:val="footer"/>
    <w:basedOn w:val="Normalny"/>
    <w:link w:val="StopkaZnak"/>
    <w:uiPriority w:val="99"/>
    <w:unhideWhenUsed/>
    <w:rsid w:val="0069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s.tcze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cs.t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Organizator</cp:lastModifiedBy>
  <cp:revision>2</cp:revision>
  <dcterms:created xsi:type="dcterms:W3CDTF">2020-11-18T12:07:00Z</dcterms:created>
  <dcterms:modified xsi:type="dcterms:W3CDTF">2020-11-18T12:07:00Z</dcterms:modified>
</cp:coreProperties>
</file>